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990B40" w:rsidP="00130FC6" w:rsidRDefault="00130FC6" w14:paraId="087C617A" w14:textId="64BBFE48">
      <w:pPr>
        <w:pStyle w:val="Heading1"/>
      </w:pPr>
      <w:r>
        <w:t>Headings and Accessibility</w:t>
      </w:r>
    </w:p>
    <w:p w:rsidR="00047E66" w:rsidRDefault="005E0F3F" w14:paraId="601D662B" w14:textId="760A0A1B">
      <w:hyperlink w:history="1" r:id="rId5">
        <w:r w:rsidRPr="00130FC6" w:rsidR="00990B40">
          <w:rPr>
            <w:rStyle w:val="Hyperlink"/>
          </w:rPr>
          <w:t>Appropriate use of headings</w:t>
        </w:r>
      </w:hyperlink>
      <w:r w:rsidR="00990B40">
        <w:t xml:space="preserve"> in your digital media development is not only beneficial for automating tasks like </w:t>
      </w:r>
      <w:hyperlink w:history="1" r:id="rId6">
        <w:r w:rsidRPr="00130FC6" w:rsidR="00990B40">
          <w:rPr>
            <w:rStyle w:val="Hyperlink"/>
          </w:rPr>
          <w:t>generating a</w:t>
        </w:r>
        <w:r w:rsidRPr="00130FC6" w:rsidR="00130FC6">
          <w:rPr>
            <w:rStyle w:val="Hyperlink"/>
          </w:rPr>
          <w:t xml:space="preserve"> tabl</w:t>
        </w:r>
        <w:r w:rsidRPr="00130FC6" w:rsidR="00130FC6">
          <w:rPr>
            <w:rStyle w:val="Hyperlink"/>
          </w:rPr>
          <w:t>e</w:t>
        </w:r>
        <w:r w:rsidRPr="00130FC6" w:rsidR="00130FC6">
          <w:rPr>
            <w:rStyle w:val="Hyperlink"/>
          </w:rPr>
          <w:t xml:space="preserve"> of contents</w:t>
        </w:r>
      </w:hyperlink>
      <w:r w:rsidR="006D2BFC">
        <w:rPr>
          <w:rStyle w:val="Hyperlink"/>
        </w:rPr>
        <w:t xml:space="preserve"> </w:t>
      </w:r>
      <w:r w:rsidRPr="006D2BFC" w:rsidR="006D2BFC">
        <w:t>in Word</w:t>
      </w:r>
      <w:r w:rsidRPr="006D2BFC" w:rsidR="00130FC6">
        <w:t>,</w:t>
      </w:r>
      <w:r w:rsidR="00130FC6">
        <w:t xml:space="preserve"> but they are also very useful for those using assistive technologies to navigate your documents.</w:t>
      </w:r>
    </w:p>
    <w:p w:rsidR="00E118F4" w:rsidP="00E118F4" w:rsidRDefault="00E118F4" w14:paraId="79519C46" w14:textId="20721EB7">
      <w:r>
        <w:t xml:space="preserve">Headings indicate the organization of a document’s contents and the relationship of sections.  </w:t>
      </w:r>
      <w:proofErr w:type="gramStart"/>
      <w:r w:rsidR="00A54894">
        <w:t>Here’s</w:t>
      </w:r>
      <w:proofErr w:type="gramEnd"/>
      <w:r w:rsidR="00A54894">
        <w:t xml:space="preserve"> an outline for an example document I would write:</w:t>
      </w:r>
    </w:p>
    <w:p w:rsidR="00E118F4" w:rsidP="00A54894" w:rsidRDefault="002908D4" w14:paraId="4818C530" w14:textId="7238220E">
      <w:pPr>
        <w:pStyle w:val="Heading1"/>
      </w:pPr>
      <w:r>
        <w:t xml:space="preserve">Thoughts </w:t>
      </w:r>
      <w:proofErr w:type="gramStart"/>
      <w:r>
        <w:t>On</w:t>
      </w:r>
      <w:proofErr w:type="gramEnd"/>
      <w:r w:rsidR="00E118F4">
        <w:t xml:space="preserve"> Dogs</w:t>
      </w:r>
      <w:r w:rsidR="00A54894">
        <w:t xml:space="preserve"> (H1)</w:t>
      </w:r>
    </w:p>
    <w:p w:rsidR="00E118F4" w:rsidP="00A54894" w:rsidRDefault="00E118F4" w14:paraId="073B2C27" w14:textId="323DBCE7">
      <w:pPr>
        <w:pStyle w:val="Heading2"/>
      </w:pPr>
      <w:r>
        <w:t>I Love My Dogs</w:t>
      </w:r>
      <w:r w:rsidR="00A54894">
        <w:t xml:space="preserve"> (H2)</w:t>
      </w:r>
    </w:p>
    <w:p w:rsidR="00E118F4" w:rsidP="00A54894" w:rsidRDefault="00E118F4" w14:paraId="00F0B456" w14:textId="3D0F6EE5">
      <w:pPr>
        <w:pStyle w:val="Heading3"/>
      </w:pPr>
      <w:r>
        <w:t>Life with Finn</w:t>
      </w:r>
      <w:r w:rsidR="00A54894">
        <w:t xml:space="preserve"> (H3)</w:t>
      </w:r>
    </w:p>
    <w:p w:rsidR="00E118F4" w:rsidP="00A54894" w:rsidRDefault="00E118F4" w14:paraId="25D4BD3D" w14:textId="5EFE690C">
      <w:pPr>
        <w:pStyle w:val="Heading3"/>
      </w:pPr>
      <w:r>
        <w:t>Life with Gus</w:t>
      </w:r>
      <w:r w:rsidR="00A54894">
        <w:t xml:space="preserve"> (H3)</w:t>
      </w:r>
    </w:p>
    <w:p w:rsidR="00E118F4" w:rsidP="00A54894" w:rsidRDefault="00E118F4" w14:paraId="6A2EF551" w14:textId="7FB6CDDB">
      <w:pPr>
        <w:pStyle w:val="Heading2"/>
      </w:pPr>
      <w:r>
        <w:t xml:space="preserve">I Love </w:t>
      </w:r>
      <w:r w:rsidR="006D2BFC">
        <w:t xml:space="preserve">All </w:t>
      </w:r>
      <w:r>
        <w:t>Other Dogs</w:t>
      </w:r>
      <w:r w:rsidR="00A54894">
        <w:t xml:space="preserve"> (H2)</w:t>
      </w:r>
    </w:p>
    <w:p w:rsidR="00E118F4" w:rsidP="00A54894" w:rsidRDefault="00E118F4" w14:paraId="667D085C" w14:textId="1A4A1BF9">
      <w:pPr>
        <w:pStyle w:val="Heading3"/>
      </w:pPr>
      <w:r>
        <w:t>Goldens are Sweet</w:t>
      </w:r>
      <w:r w:rsidR="00A54894">
        <w:t xml:space="preserve"> (H3)</w:t>
      </w:r>
    </w:p>
    <w:p w:rsidR="00E118F4" w:rsidP="00A54894" w:rsidRDefault="00A54894" w14:paraId="765BAD53" w14:textId="6A082500">
      <w:pPr>
        <w:pStyle w:val="Heading3"/>
      </w:pPr>
      <w:r>
        <w:t>Corgis are Fun (H3)</w:t>
      </w:r>
    </w:p>
    <w:p w:rsidR="00A54894" w:rsidRDefault="00A54894" w14:paraId="1033FFD2" w14:textId="7CB1E863"/>
    <w:p w:rsidR="00A54894" w:rsidRDefault="00A54894" w14:paraId="502D1C5E" w14:textId="4122EA9A">
      <w:r w:rsidR="00A54894">
        <w:rPr/>
        <w:t xml:space="preserve">The order and instruction are important.  Everything under the top-level heading, H1, relates to it.   If you </w:t>
      </w:r>
      <w:r w:rsidR="00A54894">
        <w:rPr/>
        <w:t>don’t</w:t>
      </w:r>
      <w:r w:rsidR="00A54894">
        <w:rPr/>
        <w:t xml:space="preserve"> need to break</w:t>
      </w:r>
      <w:r w:rsidR="28BEB06C">
        <w:rPr/>
        <w:t>down</w:t>
      </w:r>
      <w:r w:rsidR="00A54894">
        <w:rPr/>
        <w:t xml:space="preserve"> the structure any more than that, at least you’ve provided a solid indication as to the intent of the content that appears beneath.  Most often, though, </w:t>
      </w:r>
      <w:r w:rsidR="005E0F3F">
        <w:rPr/>
        <w:t>you will</w:t>
      </w:r>
      <w:r w:rsidR="00A54894">
        <w:rPr/>
        <w:t xml:space="preserve"> need to further breakdown and organize the content of your document to include related subsections, for which </w:t>
      </w:r>
      <w:r w:rsidR="00A54894">
        <w:rPr/>
        <w:t>you’ll</w:t>
      </w:r>
      <w:r w:rsidR="00A54894">
        <w:rPr/>
        <w:t xml:space="preserve"> use increasingly higher numbered headers, starting with H2 and going through H6, with H6 being the least important section</w:t>
      </w:r>
      <w:r w:rsidR="00BE6B94">
        <w:rPr/>
        <w:t>(s)</w:t>
      </w:r>
      <w:r w:rsidR="00A54894">
        <w:rPr/>
        <w:t>.</w:t>
      </w:r>
      <w:r w:rsidR="00BE6B94">
        <w:rPr/>
        <w:t xml:space="preserve">  A screen reader can use those headings </w:t>
      </w:r>
      <w:r w:rsidR="006D2BFC">
        <w:rPr/>
        <w:t xml:space="preserve">to </w:t>
      </w:r>
      <w:r w:rsidR="002908D4">
        <w:rPr/>
        <w:t>convey the purpose of the content in each section and navigate directly to a desired section of the document.</w:t>
      </w:r>
    </w:p>
    <w:p w:rsidR="00A54894" w:rsidRDefault="00BE6B94" w14:paraId="5C29BBB3" w14:textId="7C2222BD">
      <w:r>
        <w:t>Do not skip levels of headers within a section.  Do</w:t>
      </w:r>
      <w:r w:rsidR="002908D4">
        <w:t xml:space="preserve"> not,</w:t>
      </w:r>
      <w:r>
        <w:t xml:space="preserve"> for instance, follow up an H3 with an H5, skipping H4</w:t>
      </w:r>
      <w:r w:rsidR="002908D4">
        <w:t>.</w:t>
      </w:r>
      <w:r>
        <w:t xml:space="preserve">  </w:t>
      </w:r>
      <w:r w:rsidR="002908D4">
        <w:t xml:space="preserve">It is confusing to readers and makes the document less scannable.  </w:t>
      </w:r>
    </w:p>
    <w:p w:rsidR="002908D4" w:rsidRDefault="002908D4" w14:paraId="4CD2ADF0" w14:textId="1852AD54">
      <w:r>
        <w:t xml:space="preserve">If you generate headings correctly, you can also use them to create bookmarks in PDFs to make them more accessible as well! </w:t>
      </w:r>
    </w:p>
    <w:p w:rsidR="005E0F3F" w:rsidP="005E0F3F" w:rsidRDefault="005E0F3F" w14:paraId="36D02FA8" w14:textId="4E0D3C4E">
      <w:pPr>
        <w:pStyle w:val="Heading2"/>
      </w:pPr>
      <w:r>
        <w:t xml:space="preserve">Adding Headers </w:t>
      </w:r>
    </w:p>
    <w:p w:rsidR="004B0706" w:rsidRDefault="004B0706" w14:paraId="5784CC13" w14:textId="64599804">
      <w:r>
        <w:t xml:space="preserve">Headings are </w:t>
      </w:r>
      <w:r>
        <w:rPr>
          <w:b/>
          <w:bCs/>
        </w:rPr>
        <w:t>not</w:t>
      </w:r>
      <w:r>
        <w:t xml:space="preserve"> simply lines of text that have special formatting, though headings are often formatted to a certain style.  To qualify as a heading in a document, you must mark up the te</w:t>
      </w:r>
      <w:r w:rsidR="00047E66">
        <w:t>x</w:t>
      </w:r>
      <w:r>
        <w:t>t to indicate that it is a heading.  For example, in a Word document, to indicate that a piece of text is a heading:</w:t>
      </w:r>
    </w:p>
    <w:p w:rsidR="004B0706" w:rsidP="004B0706" w:rsidRDefault="004B0706" w14:paraId="5E1FBD41" w14:textId="47A23DCD">
      <w:pPr>
        <w:pStyle w:val="ListParagraph"/>
        <w:numPr>
          <w:ilvl w:val="0"/>
          <w:numId w:val="1"/>
        </w:numPr>
      </w:pPr>
      <w:r>
        <w:t>Highlight the text in question.</w:t>
      </w:r>
    </w:p>
    <w:p w:rsidR="004B0706" w:rsidP="004B0706" w:rsidRDefault="004B0706" w14:paraId="48A3F9E4" w14:textId="77777777">
      <w:pPr>
        <w:pStyle w:val="ListParagraph"/>
        <w:keepNext/>
        <w:numPr>
          <w:ilvl w:val="0"/>
          <w:numId w:val="1"/>
        </w:numPr>
        <w:rPr/>
      </w:pPr>
      <w:r w:rsidR="004B0706">
        <w:rPr/>
        <w:t xml:space="preserve">In the </w:t>
      </w:r>
      <w:r w:rsidRPr="470CACB2" w:rsidR="004B0706">
        <w:rPr>
          <w:b w:val="1"/>
          <w:bCs w:val="1"/>
        </w:rPr>
        <w:t>Home</w:t>
      </w:r>
      <w:r w:rsidR="004B0706">
        <w:rPr/>
        <w:t xml:space="preserve"> menu of the ribbon, choose the correct heading from the </w:t>
      </w:r>
      <w:r w:rsidRPr="470CACB2" w:rsidR="004B0706">
        <w:rPr>
          <w:b w:val="1"/>
          <w:bCs w:val="1"/>
        </w:rPr>
        <w:t xml:space="preserve">Styles </w:t>
      </w:r>
      <w:r w:rsidR="004B0706">
        <w:rPr/>
        <w:t>section.</w:t>
      </w:r>
      <w:r w:rsidRPr="470CACB2" w:rsidR="004B0706">
        <w:rPr>
          <w:noProof/>
        </w:rPr>
        <w:t xml:space="preserve"> </w:t>
      </w:r>
      <w:r w:rsidR="004B0706">
        <w:drawing>
          <wp:inline wp14:editId="28BEB06C" wp14:anchorId="5F73A805">
            <wp:extent cx="5943600" cy="764540"/>
            <wp:effectExtent l="0" t="0" r="0" b="0"/>
            <wp:docPr id="1" name="Picture 1" descr="Heading 1 is highlighted in the Sytles section of the Home ribbon menu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b30c11d5639e483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943600" cy="76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0706" w:rsidP="00D96FF1" w:rsidRDefault="004B0706" w14:paraId="3629AA61" w14:textId="5D356CC9">
      <w:pPr>
        <w:pStyle w:val="Caption"/>
        <w:ind w:left="1440" w:firstLine="720"/>
      </w:pPr>
      <w:r>
        <w:t>Location of the Headings option in the Styles ribbon</w:t>
      </w:r>
    </w:p>
    <w:p w:rsidR="004B0706" w:rsidP="00047E66" w:rsidRDefault="00047E66" w14:paraId="6E316761" w14:textId="5C272820">
      <w:r>
        <w:lastRenderedPageBreak/>
        <w:t xml:space="preserve">You have now created the necessary heading markup in your document.  You can change the </w:t>
      </w:r>
      <w:r>
        <w:rPr>
          <w:i/>
          <w:iCs/>
        </w:rPr>
        <w:t>style</w:t>
      </w:r>
      <w:r>
        <w:t xml:space="preserve"> to suit your needs without affecting the technical heading.  You cannot, however, style normal text just like a heading and have it act as one.</w:t>
      </w:r>
    </w:p>
    <w:p w:rsidRPr="00047E66" w:rsidR="00047E66" w:rsidP="00047E66" w:rsidRDefault="00047E66" w14:paraId="653B3DCC" w14:textId="33CC476F">
      <w:pPr>
        <w:rPr>
          <w:rFonts w:asciiTheme="majorHAnsi" w:hAnsiTheme="majorHAnsi" w:cstheme="majorHAnsi"/>
          <w:color w:val="2F5496" w:themeColor="accent1" w:themeShade="BF"/>
          <w:sz w:val="32"/>
          <w:szCs w:val="32"/>
        </w:rPr>
      </w:pPr>
      <w:r w:rsidRPr="00047E66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This is</w:t>
      </w:r>
      <w:r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 </w:t>
      </w:r>
      <w:r w:rsidRPr="00047E66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 xml:space="preserve">a </w:t>
      </w:r>
      <w:proofErr w:type="gramStart"/>
      <w:r w:rsidRPr="00047E66">
        <w:rPr>
          <w:rFonts w:asciiTheme="majorHAnsi" w:hAnsiTheme="majorHAnsi" w:cstheme="majorHAnsi"/>
          <w:color w:val="2F5496" w:themeColor="accent1" w:themeShade="BF"/>
          <w:sz w:val="32"/>
          <w:szCs w:val="32"/>
        </w:rPr>
        <w:t>Heading</w:t>
      </w:r>
      <w:proofErr w:type="gramEnd"/>
    </w:p>
    <w:p w:rsidR="00047E66" w:rsidP="00047E66" w:rsidRDefault="00047E66" w14:paraId="4A32576C" w14:textId="0AF92BB0">
      <w:pPr>
        <w:pStyle w:val="Heading1"/>
      </w:pPr>
      <w:r>
        <w:t xml:space="preserve">This is a </w:t>
      </w:r>
      <w:proofErr w:type="gramStart"/>
      <w:r>
        <w:t>Heading</w:t>
      </w:r>
      <w:proofErr w:type="gramEnd"/>
    </w:p>
    <w:p w:rsidR="00047E66" w:rsidP="00047E66" w:rsidRDefault="00047E66" w14:paraId="140DA2FB" w14:textId="27A61370">
      <w:r>
        <w:t xml:space="preserve">You </w:t>
      </w:r>
      <w:proofErr w:type="gramStart"/>
      <w:r>
        <w:t>can’t</w:t>
      </w:r>
      <w:proofErr w:type="gramEnd"/>
      <w:r>
        <w:t xml:space="preserve"> really tell by just looking at the two sentences above which one is an actual heading; both are styled the same.  However, if you were to highlight the first line of text, you would see that in the </w:t>
      </w:r>
      <w:r>
        <w:rPr>
          <w:b/>
          <w:bCs/>
        </w:rPr>
        <w:t>Styles</w:t>
      </w:r>
      <w:r>
        <w:t xml:space="preserve"> section, it is using the </w:t>
      </w:r>
      <w:r>
        <w:rPr>
          <w:b/>
          <w:bCs/>
        </w:rPr>
        <w:t>Normal</w:t>
      </w:r>
      <w:r>
        <w:t xml:space="preserve"> style.  Highlighting the second line</w:t>
      </w:r>
      <w:r w:rsidR="00E118F4">
        <w:t xml:space="preserve"> of text</w:t>
      </w:r>
      <w:r>
        <w:t xml:space="preserve"> reveals that it has an actual </w:t>
      </w:r>
      <w:r w:rsidRPr="00E118F4">
        <w:rPr>
          <w:b/>
          <w:bCs/>
        </w:rPr>
        <w:t>Heading 1</w:t>
      </w:r>
      <w:r>
        <w:t xml:space="preserve"> style applied.  </w:t>
      </w:r>
    </w:p>
    <w:p w:rsidR="00E118F4" w:rsidP="00047E66" w:rsidRDefault="00E118F4" w14:paraId="29447586" w14:textId="7D2B9531">
      <w:r>
        <w:t xml:space="preserve">If you </w:t>
      </w:r>
      <w:proofErr w:type="gramStart"/>
      <w:r>
        <w:t>don’t</w:t>
      </w:r>
      <w:proofErr w:type="gramEnd"/>
      <w:r>
        <w:t xml:space="preserve"> like the look of the heading, you can always change styles.</w:t>
      </w:r>
    </w:p>
    <w:p w:rsidR="00E118F4" w:rsidP="00E118F4" w:rsidRDefault="00E118F4" w14:paraId="7B50791F" w14:textId="678EAEC8">
      <w:pPr>
        <w:pStyle w:val="Heading1"/>
      </w:pPr>
      <w:proofErr w:type="gramStart"/>
      <w:r>
        <w:t>I’m</w:t>
      </w:r>
      <w:proofErr w:type="gramEnd"/>
      <w:r>
        <w:t xml:space="preserve"> A Bland Heading</w:t>
      </w:r>
    </w:p>
    <w:p w:rsidRPr="00E118F4" w:rsidR="00E118F4" w:rsidP="00E118F4" w:rsidRDefault="00E118F4" w14:paraId="003C3622" w14:textId="5D5DCEF2">
      <w:pPr>
        <w:pStyle w:val="Heading1"/>
        <w:rPr>
          <w:rFonts w:ascii="Perpetua Titling MT" w:hAnsi="Perpetua Titling MT"/>
          <w:b/>
          <w:bCs/>
          <w:color w:val="7030A0"/>
          <w:sz w:val="36"/>
          <w:szCs w:val="36"/>
        </w:rPr>
      </w:pPr>
      <w:proofErr w:type="gramStart"/>
      <w:r w:rsidRPr="00E118F4">
        <w:rPr>
          <w:rFonts w:ascii="Perpetua Titling MT" w:hAnsi="Perpetua Titling MT"/>
          <w:b/>
          <w:bCs/>
          <w:color w:val="7030A0"/>
          <w:sz w:val="36"/>
          <w:szCs w:val="36"/>
        </w:rPr>
        <w:t>I’m</w:t>
      </w:r>
      <w:proofErr w:type="gramEnd"/>
      <w:r w:rsidRPr="00E118F4">
        <w:rPr>
          <w:rFonts w:ascii="Perpetua Titling MT" w:hAnsi="Perpetua Titling MT"/>
          <w:b/>
          <w:bCs/>
          <w:color w:val="7030A0"/>
          <w:sz w:val="36"/>
          <w:szCs w:val="36"/>
        </w:rPr>
        <w:t xml:space="preserve"> A Fabulous Heading!</w:t>
      </w:r>
    </w:p>
    <w:p w:rsidR="00E118F4" w:rsidP="00047E66" w:rsidRDefault="00E118F4" w14:paraId="51A664A3" w14:textId="2DA3C60E"/>
    <w:p w:rsidR="00E118F4" w:rsidP="00047E66" w:rsidRDefault="00E118F4" w14:paraId="7EF1E425" w14:textId="60EA2B61">
      <w:r>
        <w:t xml:space="preserve">These are both still text with the </w:t>
      </w:r>
      <w:r w:rsidRPr="00E118F4">
        <w:rPr>
          <w:b/>
          <w:bCs/>
        </w:rPr>
        <w:t>Heading 1</w:t>
      </w:r>
      <w:r>
        <w:t xml:space="preserve"> style applied, but the second one has additional formatting.  </w:t>
      </w:r>
      <w:proofErr w:type="gramStart"/>
      <w:r>
        <w:t>Don’t</w:t>
      </w:r>
      <w:proofErr w:type="gramEnd"/>
      <w:r>
        <w:t xml:space="preserve"> let default styling of headings keep you away from using them!</w:t>
      </w:r>
    </w:p>
    <w:p w:rsidR="00D96FF1" w:rsidRDefault="00D96FF1" w14:paraId="2FF2EF54" w14:textId="77777777"/>
    <w:sectPr w:rsidR="00D96FF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E6A9D"/>
    <w:multiLevelType w:val="hybridMultilevel"/>
    <w:tmpl w:val="96420B26"/>
    <w:lvl w:ilvl="0" w:tplc="64FA5B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B40"/>
    <w:rsid w:val="00047E66"/>
    <w:rsid w:val="00130FC6"/>
    <w:rsid w:val="00147D9F"/>
    <w:rsid w:val="002908D4"/>
    <w:rsid w:val="004B0706"/>
    <w:rsid w:val="005E0F3F"/>
    <w:rsid w:val="006D2BFC"/>
    <w:rsid w:val="00990B40"/>
    <w:rsid w:val="00A54894"/>
    <w:rsid w:val="00BE6B94"/>
    <w:rsid w:val="00C60A23"/>
    <w:rsid w:val="00D96FF1"/>
    <w:rsid w:val="00E118F4"/>
    <w:rsid w:val="28BEB06C"/>
    <w:rsid w:val="470CA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C5CF6C"/>
  <w15:chartTrackingRefBased/>
  <w15:docId w15:val="{EF50E867-E293-44EE-AB94-59598D75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0FC6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9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9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0F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FC6"/>
    <w:rPr>
      <w:color w:val="605E5C"/>
      <w:shd w:val="clear" w:color="auto" w:fill="E1DFDD"/>
    </w:rPr>
  </w:style>
  <w:style w:type="character" w:styleId="Heading1Char" w:customStyle="1">
    <w:name w:val="Heading 1 Char"/>
    <w:basedOn w:val="DefaultParagraphFont"/>
    <w:link w:val="Heading1"/>
    <w:uiPriority w:val="9"/>
    <w:rsid w:val="00130FC6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4B070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4B070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eading2Char" w:customStyle="1">
    <w:name w:val="Heading 2 Char"/>
    <w:basedOn w:val="DefaultParagraphFont"/>
    <w:link w:val="Heading2"/>
    <w:uiPriority w:val="9"/>
    <w:rsid w:val="00A5489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A54894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D2B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customXml" Target="../customXml/item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support.microsoft.com/en-us/office/insert-a-table-of-contents-882e8564-0edb-435e-84b5-1d8552ccf0c0" TargetMode="External" Id="rId6" /><Relationship Type="http://schemas.openxmlformats.org/officeDocument/2006/relationships/customXml" Target="../customXml/item2.xml" Id="rId11" /><Relationship Type="http://schemas.openxmlformats.org/officeDocument/2006/relationships/hyperlink" Target="https://www.w3.org/WAI/tutorials/page-structure/headings/" TargetMode="External" Id="rId5" /><Relationship Type="http://schemas.openxmlformats.org/officeDocument/2006/relationships/customXml" Target="../customXml/item1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media/image2.png" Id="Rb30c11d5639e483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D8FC47DE7C204786C404ECD83547D9" ma:contentTypeVersion="4" ma:contentTypeDescription="Create a new document." ma:contentTypeScope="" ma:versionID="3cf0c2705b82825f0346af526cda3b2b">
  <xsd:schema xmlns:xsd="http://www.w3.org/2001/XMLSchema" xmlns:xs="http://www.w3.org/2001/XMLSchema" xmlns:p="http://schemas.microsoft.com/office/2006/metadata/properties" xmlns:ns2="7f1a2e88-5503-46a0-aef8-44b94e11b624" targetNamespace="http://schemas.microsoft.com/office/2006/metadata/properties" ma:root="true" ma:fieldsID="749d39a5ac9e1b1b5c892e0bcc9b56c2" ns2:_="">
    <xsd:import namespace="7f1a2e88-5503-46a0-aef8-44b94e11b6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a2e88-5503-46a0-aef8-44b94e11b6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09559D-0B62-42F8-AE04-A2C00383C9C2}"/>
</file>

<file path=customXml/itemProps2.xml><?xml version="1.0" encoding="utf-8"?>
<ds:datastoreItem xmlns:ds="http://schemas.openxmlformats.org/officeDocument/2006/customXml" ds:itemID="{7157C174-CD39-4BE5-8D55-C85922813217}"/>
</file>

<file path=customXml/itemProps3.xml><?xml version="1.0" encoding="utf-8"?>
<ds:datastoreItem xmlns:ds="http://schemas.openxmlformats.org/officeDocument/2006/customXml" ds:itemID="{D814D284-105A-4D3D-9714-9EBC2DAFCC9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Wildman, Amy Lynn</dc:creator>
  <cp:keywords/>
  <dc:description/>
  <cp:lastModifiedBy>Wildman, Amy Lynn</cp:lastModifiedBy>
  <cp:revision>6</cp:revision>
  <dcterms:created xsi:type="dcterms:W3CDTF">2021-03-12T19:03:00Z</dcterms:created>
  <dcterms:modified xsi:type="dcterms:W3CDTF">2021-03-18T11:31:54Z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0x010100A8D8FC47DE7C204786C404ECD83547D9</vt:lpwstr>
  </property>
</Properties>
</file>